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0A" w:rsidRPr="00225E0A" w:rsidRDefault="00225E0A" w:rsidP="00225E0A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bookmarkEnd w:id="0"/>
      <w:r w:rsidRPr="00225E0A">
        <w:rPr>
          <w:b/>
          <w:bCs/>
          <w:kern w:val="36"/>
          <w:sz w:val="48"/>
          <w:szCs w:val="48"/>
        </w:rPr>
        <w:t>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 (с изменениями на 29 марта 2019 года)</w:t>
      </w:r>
    </w:p>
    <w:p w:rsidR="00225E0A" w:rsidRPr="00225E0A" w:rsidRDefault="00225E0A" w:rsidP="00225E0A">
      <w:pPr>
        <w:spacing w:before="100" w:beforeAutospacing="1" w:after="100" w:afterAutospacing="1"/>
        <w:jc w:val="center"/>
        <w:rPr>
          <w:sz w:val="24"/>
        </w:rPr>
      </w:pPr>
      <w:r w:rsidRPr="00225E0A">
        <w:rPr>
          <w:sz w:val="24"/>
        </w:rPr>
        <w:br/>
        <w:t>АДМИНИСТРАЦИЯ ГОРОДСКОГО ОКРУГА САРАНСК</w:t>
      </w:r>
      <w:r w:rsidRPr="00225E0A">
        <w:rPr>
          <w:sz w:val="24"/>
        </w:rPr>
        <w:br/>
      </w:r>
      <w:r w:rsidRPr="00225E0A">
        <w:rPr>
          <w:sz w:val="24"/>
        </w:rPr>
        <w:br/>
        <w:t>ПОСТАНОВЛЕНИЕ</w:t>
      </w:r>
      <w:r w:rsidRPr="00225E0A">
        <w:rPr>
          <w:sz w:val="24"/>
        </w:rPr>
        <w:br/>
      </w:r>
      <w:r w:rsidRPr="00225E0A">
        <w:rPr>
          <w:sz w:val="24"/>
        </w:rPr>
        <w:br/>
        <w:t>от 26 октября 2012 года N 3571</w:t>
      </w:r>
      <w:r w:rsidRPr="00225E0A">
        <w:rPr>
          <w:sz w:val="24"/>
        </w:rPr>
        <w:br/>
      </w:r>
      <w:r w:rsidRPr="00225E0A">
        <w:rPr>
          <w:sz w:val="24"/>
        </w:rPr>
        <w:br/>
      </w:r>
      <w:r w:rsidRPr="00225E0A">
        <w:rPr>
          <w:sz w:val="24"/>
        </w:rPr>
        <w:br/>
        <w:t xml:space="preserve">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 </w:t>
      </w:r>
    </w:p>
    <w:p w:rsidR="00225E0A" w:rsidRPr="00225E0A" w:rsidRDefault="00225E0A" w:rsidP="00225E0A">
      <w:pPr>
        <w:spacing w:before="100" w:beforeAutospacing="1" w:after="100" w:afterAutospacing="1"/>
        <w:jc w:val="center"/>
        <w:rPr>
          <w:sz w:val="24"/>
        </w:rPr>
      </w:pPr>
      <w:r w:rsidRPr="00225E0A">
        <w:rPr>
          <w:sz w:val="24"/>
        </w:rPr>
        <w:t>(с изменениями на 29 марта 2019 года)</w:t>
      </w:r>
    </w:p>
    <w:p w:rsidR="00225E0A" w:rsidRPr="00225E0A" w:rsidRDefault="00225E0A" w:rsidP="00225E0A">
      <w:pPr>
        <w:spacing w:before="100" w:beforeAutospacing="1" w:after="100" w:afterAutospacing="1"/>
        <w:jc w:val="center"/>
        <w:rPr>
          <w:sz w:val="24"/>
        </w:rPr>
      </w:pPr>
      <w:r w:rsidRPr="00225E0A">
        <w:rPr>
          <w:sz w:val="24"/>
        </w:rPr>
        <w:t xml:space="preserve">(в ред. Постановлений </w:t>
      </w:r>
      <w:hyperlink r:id="rId4" w:history="1">
        <w:r w:rsidRPr="00225E0A">
          <w:rPr>
            <w:color w:val="0000FF"/>
            <w:sz w:val="24"/>
            <w:u w:val="single"/>
          </w:rPr>
          <w:t>Администрации г.о. Саранск от 12.07.2018 N 1601</w:t>
        </w:r>
      </w:hyperlink>
      <w:r w:rsidRPr="00225E0A">
        <w:rPr>
          <w:sz w:val="24"/>
        </w:rPr>
        <w:t xml:space="preserve">, </w:t>
      </w:r>
      <w:hyperlink r:id="rId5" w:history="1">
        <w:r w:rsidRPr="00225E0A">
          <w:rPr>
            <w:color w:val="0000FF"/>
            <w:sz w:val="24"/>
            <w:u w:val="single"/>
          </w:rPr>
          <w:t>от 29.03.2019 N 611</w:t>
        </w:r>
      </w:hyperlink>
      <w:r w:rsidRPr="00225E0A">
        <w:rPr>
          <w:sz w:val="24"/>
        </w:rPr>
        <w:t>)</w:t>
      </w:r>
    </w:p>
    <w:p w:rsidR="00225E0A" w:rsidRPr="00225E0A" w:rsidRDefault="00225E0A" w:rsidP="00225E0A">
      <w:pPr>
        <w:spacing w:before="100" w:beforeAutospacing="1" w:after="100" w:afterAutospacing="1"/>
        <w:rPr>
          <w:sz w:val="24"/>
        </w:rPr>
      </w:pPr>
      <w:r w:rsidRPr="00225E0A">
        <w:rPr>
          <w:sz w:val="24"/>
        </w:rPr>
        <w:br/>
      </w:r>
      <w:r w:rsidRPr="00225E0A">
        <w:rPr>
          <w:sz w:val="24"/>
        </w:rPr>
        <w:br/>
      </w:r>
      <w:r w:rsidRPr="00225E0A">
        <w:rPr>
          <w:sz w:val="24"/>
        </w:rPr>
        <w:br/>
        <w:t xml:space="preserve">В соответствии с </w:t>
      </w:r>
      <w:hyperlink r:id="rId6" w:history="1">
        <w:r w:rsidRPr="00225E0A">
          <w:rPr>
            <w:color w:val="0000FF"/>
            <w:sz w:val="24"/>
            <w:u w:val="singl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225E0A">
        <w:rPr>
          <w:sz w:val="24"/>
        </w:rPr>
        <w:t xml:space="preserve"> Администрация городского округа Саранск постановляет:</w:t>
      </w:r>
    </w:p>
    <w:p w:rsidR="00225E0A" w:rsidRPr="00225E0A" w:rsidRDefault="00225E0A" w:rsidP="00225E0A">
      <w:pPr>
        <w:spacing w:before="100" w:beforeAutospacing="1" w:after="100" w:afterAutospacing="1"/>
        <w:rPr>
          <w:sz w:val="24"/>
        </w:rPr>
      </w:pPr>
      <w:r w:rsidRPr="00225E0A">
        <w:rPr>
          <w:sz w:val="24"/>
        </w:rPr>
        <w:br/>
        <w:t>1. Утвердить прилагаемые тарифы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Саранск.</w:t>
      </w:r>
    </w:p>
    <w:p w:rsidR="00225E0A" w:rsidRPr="00225E0A" w:rsidRDefault="00225E0A" w:rsidP="00225E0A">
      <w:pPr>
        <w:spacing w:before="100" w:beforeAutospacing="1" w:after="100" w:afterAutospacing="1"/>
        <w:rPr>
          <w:sz w:val="24"/>
        </w:rPr>
      </w:pPr>
      <w:r w:rsidRPr="00225E0A">
        <w:rPr>
          <w:sz w:val="24"/>
        </w:rPr>
        <w:lastRenderedPageBreak/>
        <w:br/>
        <w:t>2. Признать утратившим силу постановление Главы Администрации городского округа Саранск от 11.07.2008 N 1043 "Об утверждении предельных тарифов на платные дополнительные образовательные и оздоровительные услуги, предоставляемые муниципальными автономными дошкольными образовательными учреждениями городского округа Саранск".</w:t>
      </w:r>
    </w:p>
    <w:p w:rsidR="00225E0A" w:rsidRPr="00225E0A" w:rsidRDefault="00225E0A" w:rsidP="00225E0A">
      <w:pPr>
        <w:spacing w:before="100" w:beforeAutospacing="1" w:after="100" w:afterAutospacing="1"/>
        <w:rPr>
          <w:sz w:val="24"/>
        </w:rPr>
      </w:pPr>
      <w:r w:rsidRPr="00225E0A">
        <w:rPr>
          <w:sz w:val="24"/>
        </w:rPr>
        <w:br/>
        <w:t xml:space="preserve">3. </w:t>
      </w:r>
      <w:proofErr w:type="gramStart"/>
      <w:r w:rsidRPr="00225E0A">
        <w:rPr>
          <w:sz w:val="24"/>
        </w:rPr>
        <w:t>Контроль за</w:t>
      </w:r>
      <w:proofErr w:type="gramEnd"/>
      <w:r w:rsidRPr="00225E0A">
        <w:rPr>
          <w:sz w:val="24"/>
        </w:rPr>
        <w:t xml:space="preserve"> исполнением настоящего постановления возложить на Заместителя Главы Администрации городского округа Саранск - Директора Департамента по социальной политике </w:t>
      </w:r>
      <w:proofErr w:type="spellStart"/>
      <w:r w:rsidRPr="00225E0A">
        <w:rPr>
          <w:sz w:val="24"/>
        </w:rPr>
        <w:t>Г.А.Лотванову</w:t>
      </w:r>
      <w:proofErr w:type="spellEnd"/>
      <w:r w:rsidRPr="00225E0A">
        <w:rPr>
          <w:sz w:val="24"/>
        </w:rPr>
        <w:t>.</w:t>
      </w:r>
    </w:p>
    <w:p w:rsidR="00225E0A" w:rsidRPr="00225E0A" w:rsidRDefault="00225E0A" w:rsidP="00225E0A">
      <w:pPr>
        <w:spacing w:before="100" w:beforeAutospacing="1" w:after="100" w:afterAutospacing="1"/>
        <w:rPr>
          <w:sz w:val="24"/>
        </w:rPr>
      </w:pPr>
      <w:r w:rsidRPr="00225E0A">
        <w:rPr>
          <w:sz w:val="24"/>
        </w:rPr>
        <w:br/>
        <w:t>4. Настоящее постановление вступает в силу с момента его официального опубликования.</w:t>
      </w:r>
    </w:p>
    <w:p w:rsidR="00225E0A" w:rsidRPr="00225E0A" w:rsidRDefault="00225E0A" w:rsidP="00225E0A">
      <w:pPr>
        <w:spacing w:before="100" w:beforeAutospacing="1" w:after="100" w:afterAutospacing="1"/>
        <w:jc w:val="right"/>
        <w:rPr>
          <w:sz w:val="24"/>
        </w:rPr>
      </w:pPr>
      <w:r w:rsidRPr="00225E0A">
        <w:rPr>
          <w:sz w:val="24"/>
        </w:rPr>
        <w:br/>
      </w:r>
      <w:r w:rsidRPr="00225E0A">
        <w:rPr>
          <w:sz w:val="24"/>
        </w:rPr>
        <w:br/>
        <w:t>Глава Администрации</w:t>
      </w:r>
      <w:r w:rsidRPr="00225E0A">
        <w:rPr>
          <w:sz w:val="24"/>
        </w:rPr>
        <w:br/>
        <w:t>городского округа Саранск</w:t>
      </w:r>
      <w:r w:rsidRPr="00225E0A">
        <w:rPr>
          <w:sz w:val="24"/>
        </w:rPr>
        <w:br/>
        <w:t xml:space="preserve">П.Н.ТУЛТАЕВ </w:t>
      </w:r>
    </w:p>
    <w:p w:rsidR="00225E0A" w:rsidRPr="00225E0A" w:rsidRDefault="00225E0A" w:rsidP="00225E0A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25E0A">
        <w:rPr>
          <w:b/>
          <w:bCs/>
          <w:sz w:val="36"/>
          <w:szCs w:val="36"/>
        </w:rPr>
        <w:br/>
      </w:r>
      <w:r w:rsidRPr="00225E0A">
        <w:rPr>
          <w:b/>
          <w:bCs/>
          <w:sz w:val="36"/>
          <w:szCs w:val="36"/>
        </w:rPr>
        <w:br/>
        <w:t xml:space="preserve">ТАРИФЫ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 </w:t>
      </w:r>
    </w:p>
    <w:p w:rsidR="00225E0A" w:rsidRPr="00225E0A" w:rsidRDefault="00225E0A" w:rsidP="00225E0A">
      <w:pPr>
        <w:spacing w:before="100" w:beforeAutospacing="1" w:after="240"/>
        <w:jc w:val="center"/>
        <w:rPr>
          <w:sz w:val="24"/>
        </w:rPr>
      </w:pPr>
      <w:r w:rsidRPr="00225E0A">
        <w:rPr>
          <w:sz w:val="24"/>
        </w:rPr>
        <w:t xml:space="preserve">(в ред. Постановления </w:t>
      </w:r>
      <w:hyperlink r:id="rId7" w:history="1">
        <w:r w:rsidRPr="00225E0A">
          <w:rPr>
            <w:color w:val="0000FF"/>
            <w:sz w:val="24"/>
            <w:u w:val="single"/>
          </w:rPr>
          <w:t>Администрации г.о. Саранск от 12.07.2018 N 1601</w:t>
        </w:r>
      </w:hyperlink>
      <w:r w:rsidRPr="00225E0A">
        <w:rPr>
          <w:sz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6313"/>
        <w:gridCol w:w="1708"/>
      </w:tblGrid>
      <w:tr w:rsidR="00225E0A" w:rsidRPr="00225E0A" w:rsidTr="00225E0A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225E0A" w:rsidRPr="00225E0A" w:rsidRDefault="00225E0A" w:rsidP="00225E0A">
            <w:pPr>
              <w:rPr>
                <w:sz w:val="2"/>
              </w:rPr>
            </w:pPr>
          </w:p>
        </w:tc>
        <w:tc>
          <w:tcPr>
            <w:tcW w:w="6283" w:type="dxa"/>
            <w:vAlign w:val="center"/>
            <w:hideMark/>
          </w:tcPr>
          <w:p w:rsidR="00225E0A" w:rsidRPr="00225E0A" w:rsidRDefault="00225E0A" w:rsidP="00225E0A">
            <w:pPr>
              <w:rPr>
                <w:sz w:val="2"/>
              </w:rPr>
            </w:pPr>
          </w:p>
        </w:tc>
        <w:tc>
          <w:tcPr>
            <w:tcW w:w="1663" w:type="dxa"/>
            <w:vAlign w:val="center"/>
            <w:hideMark/>
          </w:tcPr>
          <w:p w:rsidR="00225E0A" w:rsidRPr="00225E0A" w:rsidRDefault="00225E0A" w:rsidP="00225E0A">
            <w:pPr>
              <w:rPr>
                <w:sz w:val="2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N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Наименование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>Стоимость услуги одно занятие (сеанс) / руб.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Образовательные услуги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proofErr w:type="gramStart"/>
            <w:r w:rsidRPr="00225E0A">
              <w:rPr>
                <w:sz w:val="24"/>
              </w:rPr>
              <w:t>Обучение детей по</w:t>
            </w:r>
            <w:proofErr w:type="gramEnd"/>
            <w:r w:rsidRPr="00225E0A">
              <w:rPr>
                <w:sz w:val="24"/>
              </w:rPr>
              <w:t xml:space="preserve"> дополнительным программам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Обучение чтению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Риторика, </w:t>
            </w:r>
            <w:proofErr w:type="spellStart"/>
            <w:r w:rsidRPr="00225E0A">
              <w:rPr>
                <w:sz w:val="24"/>
              </w:rPr>
              <w:t>логоритмика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Обучение основам компьютерной грамотности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lastRenderedPageBreak/>
              <w:t xml:space="preserve">1.5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Обучение мордовскому (татарскому) языку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1.6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>Обучение иностранному языку (английский, немецкий, французский)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70,0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1.7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Занятия с учителем-логопедом (музыкальным руководителем, инструктором по физической культуре) по дополнительным программам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- индивидуальные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55,0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- групповые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1.8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Музыкальная (театральная) студия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1.9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Изостудия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1.10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Ритмика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1.11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Хореография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>2.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Оздоровительные услуги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Обучение плаванию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Групповое занятие </w:t>
            </w:r>
            <w:proofErr w:type="spellStart"/>
            <w:r w:rsidRPr="00225E0A">
              <w:rPr>
                <w:sz w:val="24"/>
              </w:rPr>
              <w:t>аквааэробикой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Занятия в спортивных секциях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Групповое занятие лечебной физкультурой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2.5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Массаж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50,0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2.6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Точечный массаж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11,0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2.7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25E0A">
              <w:rPr>
                <w:sz w:val="24"/>
              </w:rPr>
              <w:t>Магнитотерапия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18,0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2.8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25E0A">
              <w:rPr>
                <w:sz w:val="24"/>
              </w:rPr>
              <w:t>Светотерапия-биоптрон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2.9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25E0A">
              <w:rPr>
                <w:sz w:val="24"/>
              </w:rPr>
              <w:t>Светотерапия-соллюкс</w:t>
            </w:r>
            <w:proofErr w:type="spellEnd"/>
            <w:r w:rsidRPr="00225E0A">
              <w:rPr>
                <w:sz w:val="24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2.10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УВЧ-терапия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Ультрафиолетовое облучение - тубус-кварц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11,0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25E0A">
              <w:rPr>
                <w:sz w:val="24"/>
              </w:rPr>
              <w:t>Аэрозольтерапия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13,0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Ароматерапия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2.14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Фитотерапия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7,0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2.15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225E0A">
              <w:rPr>
                <w:sz w:val="24"/>
              </w:rPr>
              <w:t>Кислородотерапия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12,0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2.16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Кислородный коктейль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2.17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Неспецифическая профилактика заболеваний верхних и нижних дыхательных путей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6,0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2.18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Витаминотерапия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12,0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2.19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Инфракрасная сауна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80,0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(п. 2.19 введен Постановлением </w:t>
            </w:r>
            <w:hyperlink r:id="rId8" w:history="1">
              <w:r w:rsidRPr="00225E0A">
                <w:rPr>
                  <w:color w:val="0000FF"/>
                  <w:sz w:val="24"/>
                  <w:u w:val="single"/>
                </w:rPr>
                <w:t>Администрации г.о. Саранск от 12.07.2018 N 1601</w:t>
              </w:r>
            </w:hyperlink>
            <w:r w:rsidRPr="00225E0A">
              <w:rPr>
                <w:sz w:val="24"/>
              </w:rPr>
              <w:t>)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>3.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Организационные услуги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3.1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>Открытие групп продленного дня (14-часового пребывания детей в учреждении) с дополнительной оплатой за 2 часа функционирования группы: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группы от 3-х до 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группы от 1,5 лет до 3-х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45,0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3.2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Открытие групп "выходного дня" (суббота на 3 часа) с </w:t>
            </w:r>
            <w:r w:rsidRPr="00225E0A">
              <w:rPr>
                <w:sz w:val="24"/>
              </w:rPr>
              <w:lastRenderedPageBreak/>
              <w:t>дополнительной оплатой за 3 часа функционирования группы: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группы от 3-х до 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100,0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группы от 1,5 лет до 3-х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135,0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3.3 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>Открытие групп продленного дня (13-часового дня пребывания детей в учреждении) с дополнительной оплатой за 1 час функционирования группы: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группы от 3-х до 7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15,0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rPr>
                <w:sz w:val="24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группы от 1,5 лет до 3-х лет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225E0A">
              <w:rPr>
                <w:sz w:val="24"/>
              </w:rPr>
              <w:t xml:space="preserve">22,5 </w:t>
            </w:r>
          </w:p>
        </w:tc>
      </w:tr>
      <w:tr w:rsidR="00225E0A" w:rsidRPr="00225E0A" w:rsidTr="00225E0A">
        <w:trPr>
          <w:tblCellSpacing w:w="15" w:type="dxa"/>
        </w:trPr>
        <w:tc>
          <w:tcPr>
            <w:tcW w:w="8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25E0A" w:rsidRPr="00225E0A" w:rsidRDefault="00225E0A" w:rsidP="00225E0A">
            <w:pPr>
              <w:spacing w:before="100" w:beforeAutospacing="1" w:after="100" w:afterAutospacing="1"/>
              <w:rPr>
                <w:sz w:val="24"/>
              </w:rPr>
            </w:pPr>
            <w:r w:rsidRPr="00225E0A">
              <w:rPr>
                <w:sz w:val="24"/>
              </w:rPr>
              <w:t xml:space="preserve">(п. 3.3 введен Постановлением </w:t>
            </w:r>
            <w:hyperlink r:id="rId9" w:history="1">
              <w:r w:rsidRPr="00225E0A">
                <w:rPr>
                  <w:color w:val="0000FF"/>
                  <w:sz w:val="24"/>
                  <w:u w:val="single"/>
                </w:rPr>
                <w:t>Администрации г.о. Саранск от 29.03.2019 N 611</w:t>
              </w:r>
            </w:hyperlink>
            <w:r w:rsidRPr="00225E0A">
              <w:rPr>
                <w:sz w:val="24"/>
              </w:rPr>
              <w:t>)</w:t>
            </w:r>
          </w:p>
        </w:tc>
      </w:tr>
    </w:tbl>
    <w:p w:rsidR="004C5242" w:rsidRDefault="004C5242"/>
    <w:sectPr w:rsidR="004C5242" w:rsidSect="00F1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A"/>
    <w:rsid w:val="00225E0A"/>
    <w:rsid w:val="004C5242"/>
    <w:rsid w:val="00631778"/>
    <w:rsid w:val="00AB5BE5"/>
    <w:rsid w:val="00D022EF"/>
    <w:rsid w:val="00E407CE"/>
    <w:rsid w:val="00F14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hadow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407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hadow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407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01495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550149576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55322293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550149576" TargetMode="External"/><Relationship Id="rId9" Type="http://schemas.openxmlformats.org/officeDocument/2006/relationships/hyperlink" Target="http://docs.cntd.ru/document/553222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№97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Елена</cp:lastModifiedBy>
  <cp:revision>2</cp:revision>
  <dcterms:created xsi:type="dcterms:W3CDTF">2024-03-21T16:23:00Z</dcterms:created>
  <dcterms:modified xsi:type="dcterms:W3CDTF">2024-03-21T16:23:00Z</dcterms:modified>
</cp:coreProperties>
</file>